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A" w:rsidRDefault="0028477A" w:rsidP="0028477A">
      <w:pPr>
        <w:pStyle w:val="ecxmsonormal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b/>
          <w:bCs/>
          <w:color w:val="000000"/>
          <w:sz w:val="32"/>
          <w:szCs w:val="32"/>
        </w:rPr>
        <w:t>Caroline County Little League</w:t>
      </w:r>
    </w:p>
    <w:p w:rsidR="0028477A" w:rsidRDefault="0028477A" w:rsidP="0028477A">
      <w:pPr>
        <w:pStyle w:val="ecxmsonormal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</w:rPr>
        <w:t>Board Meeting Minutes</w:t>
      </w:r>
    </w:p>
    <w:p w:rsidR="0028477A" w:rsidRDefault="0028477A" w:rsidP="0028477A">
      <w:pPr>
        <w:pStyle w:val="ecxmsonormal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</w:rPr>
        <w:t>August 11, 2014</w:t>
      </w:r>
    </w:p>
    <w:p w:rsidR="0028477A" w:rsidRDefault="0028477A" w:rsidP="0028477A">
      <w:pPr>
        <w:pStyle w:val="ecxmsonormal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</w:rPr>
        <w:t> 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b/>
          <w:bCs/>
          <w:color w:val="000000"/>
          <w:sz w:val="23"/>
          <w:szCs w:val="23"/>
        </w:rPr>
        <w:t>Attendance</w:t>
      </w:r>
      <w:r>
        <w:rPr>
          <w:rFonts w:ascii="Calibri" w:hAnsi="Calibri" w:cs="Segoe UI"/>
          <w:color w:val="000000"/>
          <w:sz w:val="23"/>
          <w:szCs w:val="23"/>
        </w:rPr>
        <w:t>: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Members in attendance include:  Jaime Carter, Bobby Thomas, Mike Hall, Holly Garner, Kim Taylor, Dick Rawlings, Kent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Flippen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, Suzie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Tatham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>, JP Calhoun, and Tracy Wright.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The Meeting was called to order at 7:14 pm by President Mike Hall 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b/>
          <w:bCs/>
          <w:color w:val="000000"/>
          <w:sz w:val="23"/>
          <w:szCs w:val="23"/>
        </w:rPr>
        <w:t>MOTIONS: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 motion was made by Kent and 2</w:t>
      </w:r>
      <w:r>
        <w:rPr>
          <w:rFonts w:ascii="Calibri" w:hAnsi="Calibri" w:cs="Segoe UI"/>
          <w:color w:val="000000"/>
          <w:sz w:val="23"/>
          <w:szCs w:val="23"/>
          <w:vertAlign w:val="superscript"/>
        </w:rPr>
        <w:t>nd</w:t>
      </w:r>
      <w:r>
        <w:rPr>
          <w:rFonts w:ascii="Calibri" w:hAnsi="Calibri" w:cs="Segoe UI"/>
          <w:color w:val="000000"/>
          <w:sz w:val="23"/>
          <w:szCs w:val="23"/>
        </w:rPr>
        <w:t xml:space="preserve"> by Dick to approve all waivers for Fall Ball.  Attendees voted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unanimously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and the motion was approved.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 motion was made by Dick and 2</w:t>
      </w:r>
      <w:r>
        <w:rPr>
          <w:rFonts w:ascii="Calibri" w:hAnsi="Calibri" w:cs="Segoe UI"/>
          <w:color w:val="000000"/>
          <w:sz w:val="23"/>
          <w:szCs w:val="23"/>
          <w:vertAlign w:val="superscript"/>
        </w:rPr>
        <w:t>nd</w:t>
      </w:r>
      <w:r>
        <w:rPr>
          <w:rFonts w:ascii="Calibri" w:hAnsi="Calibri" w:cs="Segoe UI"/>
          <w:color w:val="000000"/>
          <w:sz w:val="23"/>
          <w:szCs w:val="23"/>
        </w:rPr>
        <w:t xml:space="preserve"> by Bobby to start moving forward on our “1.5” campaign under the direction of the CYAA.  Attendees voted unanimously and the motion was approved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 motion was made by JP and 2</w:t>
      </w:r>
      <w:r>
        <w:rPr>
          <w:rFonts w:ascii="Calibri" w:hAnsi="Calibri" w:cs="Segoe UI"/>
          <w:color w:val="000000"/>
          <w:sz w:val="23"/>
          <w:szCs w:val="23"/>
          <w:vertAlign w:val="superscript"/>
        </w:rPr>
        <w:t>nd</w:t>
      </w:r>
      <w:r>
        <w:rPr>
          <w:rFonts w:ascii="Calibri" w:hAnsi="Calibri" w:cs="Segoe UI"/>
          <w:color w:val="000000"/>
          <w:sz w:val="23"/>
          <w:szCs w:val="23"/>
        </w:rPr>
        <w:t xml:space="preserve"> by Bobby to have the following nominating committee formed for the annual meeting on </w:t>
      </w:r>
      <w:proofErr w:type="spellStart"/>
      <w:proofErr w:type="gramStart"/>
      <w:r>
        <w:rPr>
          <w:rFonts w:ascii="Calibri" w:hAnsi="Calibri" w:cs="Segoe UI"/>
          <w:color w:val="000000"/>
          <w:sz w:val="23"/>
          <w:szCs w:val="23"/>
        </w:rPr>
        <w:t>oct</w:t>
      </w:r>
      <w:proofErr w:type="spellEnd"/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20, 2014 at 7 pm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         Chairman:  Dick Rawlings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          Committee:  Kent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Flippen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, Tina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Gallihugh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, Cameron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Southworth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, and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Jenn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Thomas.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Attendees voted unanimously and the motion was approved.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 motion was made by JP and 2</w:t>
      </w:r>
      <w:r>
        <w:rPr>
          <w:rFonts w:ascii="Calibri" w:hAnsi="Calibri" w:cs="Segoe UI"/>
          <w:color w:val="000000"/>
          <w:sz w:val="23"/>
          <w:szCs w:val="23"/>
          <w:vertAlign w:val="superscript"/>
        </w:rPr>
        <w:t>nd</w:t>
      </w:r>
      <w:r>
        <w:rPr>
          <w:rFonts w:ascii="Calibri" w:hAnsi="Calibri" w:cs="Segoe UI"/>
          <w:color w:val="000000"/>
          <w:sz w:val="23"/>
          <w:szCs w:val="23"/>
        </w:rPr>
        <w:t xml:space="preserve"> by Tracy to accept the Treasures report presented by Holly.  Attendees voted unanimously and the motion was approved.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b/>
          <w:bCs/>
          <w:color w:val="000000"/>
          <w:sz w:val="23"/>
          <w:szCs w:val="23"/>
        </w:rPr>
        <w:t>Misc Items: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1.5 Campaign in 2015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Money raised will help revitalize current fields to include upgrades and advancement of Challenge Fields.  This will be under the direction of the CYAA and is a win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win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situation for all involved.  More to be discussed as the campaign unfolds.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lastRenderedPageBreak/>
        <w:t> 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As of now the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consession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stand is closed because we do not have a current License. We are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  Pending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acknowledgement from Caroline County .  Dick will reach out to the health dept and find out what we need to get certified and re opened. 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Insurance:  $100 deductible.  Pending 3 estimates from contractors to insurance company before payment is made for trailer.  Mike Hall is to follow up on this,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Mike will also look into possible design for new building to include a few offices, meeting room, umpire room, storage and bathroom ( technically combining 3 buildings into one),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Annual Meeting is set for October 20 at 7 pm. 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p w:rsidR="0028477A" w:rsidRDefault="0028477A" w:rsidP="0028477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p w:rsidR="0063292A" w:rsidRDefault="00BC3592"/>
    <w:sectPr w:rsidR="0063292A" w:rsidSect="009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77A"/>
    <w:rsid w:val="0028477A"/>
    <w:rsid w:val="00580E21"/>
    <w:rsid w:val="00992DD8"/>
    <w:rsid w:val="00A63FBF"/>
    <w:rsid w:val="00B6463F"/>
    <w:rsid w:val="00BC3592"/>
    <w:rsid w:val="00CF32F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8477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58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36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Toshiba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2015-03-09T22:09:00Z</dcterms:created>
  <dcterms:modified xsi:type="dcterms:W3CDTF">2015-03-09T22:15:00Z</dcterms:modified>
</cp:coreProperties>
</file>